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0"/>
      </w:tblGrid>
      <w:tr w:rsidR="006D4100" w:rsidRPr="006D4100" w:rsidTr="006D4100">
        <w:trPr>
          <w:tblCellSpacing w:w="7" w:type="dxa"/>
        </w:trPr>
        <w:tc>
          <w:tcPr>
            <w:tcW w:w="0" w:type="auto"/>
            <w:vAlign w:val="center"/>
            <w:hideMark/>
          </w:tcPr>
          <w:p w:rsidR="006D4100" w:rsidRPr="006D4100" w:rsidRDefault="006D4100" w:rsidP="006D4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B0082"/>
                <w:sz w:val="24"/>
                <w:szCs w:val="24"/>
                <w:lang w:eastAsia="ru-RU"/>
              </w:rPr>
              <w:t>Консультація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B0082"/>
                <w:sz w:val="24"/>
                <w:szCs w:val="24"/>
                <w:lang w:eastAsia="ru-RU"/>
              </w:rPr>
              <w:t xml:space="preserve"> № 1. Як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B0082"/>
                <w:sz w:val="24"/>
                <w:szCs w:val="24"/>
                <w:lang w:eastAsia="ru-RU"/>
              </w:rPr>
              <w:t>починати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B008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B0082"/>
                <w:sz w:val="24"/>
                <w:szCs w:val="24"/>
                <w:lang w:eastAsia="ru-RU"/>
              </w:rPr>
              <w:t>слухати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B008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B0082"/>
                <w:sz w:val="24"/>
                <w:szCs w:val="24"/>
                <w:lang w:eastAsia="ru-RU"/>
              </w:rPr>
              <w:t>музику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B008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B0082"/>
                <w:sz w:val="24"/>
                <w:szCs w:val="24"/>
                <w:lang w:eastAsia="ru-RU"/>
              </w:rPr>
              <w:t>з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B008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B0082"/>
                <w:sz w:val="24"/>
                <w:szCs w:val="24"/>
                <w:lang w:eastAsia="ru-RU"/>
              </w:rPr>
              <w:t>дитиною</w:t>
            </w:r>
            <w:proofErr w:type="spellEnd"/>
          </w:p>
        </w:tc>
      </w:tr>
    </w:tbl>
    <w:p w:rsidR="006D4100" w:rsidRPr="006D4100" w:rsidRDefault="006D4100" w:rsidP="006D41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7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9"/>
        <w:gridCol w:w="4161"/>
      </w:tblGrid>
      <w:tr w:rsidR="006D4100" w:rsidRPr="006D4100" w:rsidTr="006D4100">
        <w:trPr>
          <w:tblCellSpacing w:w="7" w:type="dxa"/>
        </w:trPr>
        <w:tc>
          <w:tcPr>
            <w:tcW w:w="0" w:type="auto"/>
            <w:vAlign w:val="center"/>
            <w:hideMark/>
          </w:tcPr>
          <w:p w:rsidR="006D4100" w:rsidRPr="006D4100" w:rsidRDefault="006D4100" w:rsidP="006D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1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Шановні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батьки! 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хочете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щоб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серце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Вашої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прагнуло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Добра,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Людяності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спробуйте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навчити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розуміти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Вчить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навчайтеся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разом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нею!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Фахівці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ізних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галузей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психології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педагогіки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радять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починати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займатися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музикою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вагітним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мамам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вагітності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продовжувати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зразу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народження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гармонійної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особистості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засобами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Музичне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джерелом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духовності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засобом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активізації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іх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творчих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здібностей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звичайно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умов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систематичних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занять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дошкільних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закладах, а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дома.</w:t>
            </w:r>
          </w:p>
        </w:tc>
        <w:tc>
          <w:tcPr>
            <w:tcW w:w="0" w:type="auto"/>
            <w:vAlign w:val="center"/>
            <w:hideMark/>
          </w:tcPr>
          <w:p w:rsidR="006D4100" w:rsidRPr="006D4100" w:rsidRDefault="006D4100" w:rsidP="006D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81275" cy="2343150"/>
                  <wp:effectExtent l="19050" t="0" r="9525" b="0"/>
                  <wp:docPr id="1" name="Рисунок 1" descr="http://www.kristti.com.ua/upload/image/Kafedru/Ped_maysternosti/muz_1.jpg.pagespeed.ce.RaZ9bbJ4q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ristti.com.ua/upload/image/Kafedru/Ped_maysternosti/muz_1.jpg.pagespeed.ce.RaZ9bbJ4q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100" w:rsidRPr="006D4100" w:rsidTr="006D4100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6D4100" w:rsidRPr="006D4100" w:rsidRDefault="006D4100" w:rsidP="006D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Прихильники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раннього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рекомендують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батькам не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втратити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гарного смаку у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малюків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розуміння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ними характеру та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образності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величезного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естетичного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всю </w:t>
            </w:r>
            <w:proofErr w:type="spellStart"/>
            <w:proofErr w:type="gram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</w:t>
            </w:r>
            <w:proofErr w:type="gram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позитивний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настрій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D4100" w:rsidRPr="006D4100" w:rsidTr="006D4100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6D4100" w:rsidRPr="006D4100" w:rsidRDefault="006D4100" w:rsidP="006D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Обов’язковою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умовою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естетичного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музичного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смаку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</w:t>
            </w:r>
            <w:proofErr w:type="gram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сформована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родинна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фонотека. До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неї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входити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записи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класичної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звуків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шуму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струмка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моря,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звуків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лесу,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пташок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існі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улюблених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мультфільмів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колискові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український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дитячий фольклор.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Слухаючи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разом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дитиною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переконаєтеся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зникає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стурбованість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тривога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вона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заспокоюється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розслаблюється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  <w:proofErr w:type="gram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віці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першого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 до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трьох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починають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проявлятися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здібності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емоційна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чуйність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музичний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слух,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почуття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ритму. На другому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невеликі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твори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просто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виражати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емоційний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 –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бадьорий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задерикуватий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слуханні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пісні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Конячка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О.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Тимчивої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спокійний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доброзичливий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слуханні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пісні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Кішка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О. Александрова. У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музичного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сприйняття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фахівцями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батьками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стоїть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привчати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прислухатися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мелодії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слів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існі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упізнавати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повторному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прослуховуванні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 Особливо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важливою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ланкою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музично-сенсорних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здібностей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раннього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дошкільного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музичне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переживання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їхніх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сенсорних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здібностей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лежить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слухання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розрізнення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відтворення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чотирьох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властивостей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звуку –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тривалості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тембру,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Розвиваючи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музичний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слух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слід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впроваджувати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дидактичні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ігри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певним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змістом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правилами. В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лежать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спрямовані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освоєння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ізних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властивостей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музичного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звуку.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Дітям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другому</w:t>
            </w:r>
            <w:proofErr w:type="gram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слід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запропонувати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іграшки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вони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потім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звучить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порівняти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тихе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гучне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звучання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дидактичні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ігри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дещо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ускладнюють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Ставиться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розрізняти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звучання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proofErr w:type="gram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відтворювати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Наприклад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«Чий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будиночок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?»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пропонується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нявкає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кішка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низький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звук)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кошеня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високий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звук).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розвиваються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залежно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поставленого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дидактичного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психофізичних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можливостей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кожної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Нерідко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церебральним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паралічем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розлади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емоційно-вольової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збудливості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дратівливості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руховому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розгальмуванню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загальмованості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сором'язливості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Тому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ідбираються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Важливим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елементом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першого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третього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виразне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музичного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мамою, бабусею, татом. Разом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такими</w:t>
            </w:r>
            <w:proofErr w:type="gram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дітьми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наочні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залучають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показ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іграшки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Дітям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приємно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дивитися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іграшку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 яку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співається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існі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Зорове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сприймання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образу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сприяє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розумінню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виконуваної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пісні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запам'ятовуванню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цією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метою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застосовуються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лялькового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театру, за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інсценується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іншого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ізноманітний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музичний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репертуар для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дошкільного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допомагає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зацікавити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музикою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викликати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підтримати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радісне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хвилювання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цьому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віці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зберігає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значення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іграшки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викликає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інтерес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виконуваних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творів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Засвоєнню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допомагають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пояснення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виділяють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найяскравіші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Музика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сприяє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активізації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ізнавальної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розумової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дізнаються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уважно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слухаючи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 Але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найголовніше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почуттів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формується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завдяки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особливій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властивості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викликати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співпереживання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слухачів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Виховуючи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розвиваючи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здібності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збагачуючи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духовно,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знайомлячи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складнішими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творами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ідкриваєте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ними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шлях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збагачення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їхнього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музичного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декілька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порад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фахівців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музичного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допоможуть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Вашої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gram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великий та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чудовий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4100" w:rsidRPr="006D4100" w:rsidRDefault="006D4100" w:rsidP="006D41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Пам'ятайте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музичний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тві</w:t>
            </w:r>
            <w:proofErr w:type="gram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треба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уважно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Головне,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безумовно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бажати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Треба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дуже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постаратися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уважно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слідкувати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діється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початку </w:t>
            </w:r>
            <w:proofErr w:type="gram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нічого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пропускати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Музика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завжди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віддячить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слухача,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даруючи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proofErr w:type="gram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почуття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настрій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мабуть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ніколи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4100" w:rsidRPr="006D4100" w:rsidRDefault="006D4100" w:rsidP="006D41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Починати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слухання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треба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маленьких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творі</w:t>
            </w:r>
            <w:proofErr w:type="gram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4100" w:rsidRPr="006D4100" w:rsidRDefault="006D4100" w:rsidP="006D41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музика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музика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голосу),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інструментальна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(яка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виконується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ізних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інструментах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Прислухайтеся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proofErr w:type="gram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постарайтеся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розрізнити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динамічні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відтінки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музичної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з'ясувати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роблять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вони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виразним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музичного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4100" w:rsidRPr="006D4100" w:rsidRDefault="006D4100" w:rsidP="006D41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Безумовно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легко, текст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завжди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ідкаже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хотів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композитор,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думками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поділитися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4100" w:rsidRPr="006D4100" w:rsidRDefault="006D4100" w:rsidP="006D41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інструментальної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слів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</w:t>
            </w:r>
            <w:proofErr w:type="gram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вона не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стає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цікавішою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Слухайте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дітьми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твори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П.Чайковського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Прокоф'єва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Шумана, В. Моцарта, О.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Гречанінова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сучасних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композиторі</w:t>
            </w:r>
            <w:proofErr w:type="gram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4100" w:rsidRPr="006D4100" w:rsidRDefault="006D4100" w:rsidP="006D41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часу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повертатися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прослуховування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вже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знайомих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творі</w:t>
            </w:r>
            <w:proofErr w:type="gram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4100" w:rsidRPr="006D4100" w:rsidRDefault="006D4100" w:rsidP="006D41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Постарайтеся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зробити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слухання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систематичними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відводьте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певний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  <w:p w:rsidR="006D4100" w:rsidRPr="006D4100" w:rsidRDefault="006D4100" w:rsidP="006D41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Дуже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корисно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твори у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ізних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солістів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колективів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D4100" w:rsidRPr="006D4100" w:rsidTr="006D4100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6D4100" w:rsidRPr="006D4100" w:rsidRDefault="006D4100" w:rsidP="006D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B0082"/>
                <w:sz w:val="24"/>
                <w:szCs w:val="24"/>
                <w:lang w:eastAsia="ru-RU"/>
              </w:rPr>
              <w:lastRenderedPageBreak/>
              <w:t>Консультація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B0082"/>
                <w:sz w:val="24"/>
                <w:szCs w:val="24"/>
                <w:lang w:eastAsia="ru-RU"/>
              </w:rPr>
              <w:t xml:space="preserve"> 2. Як правильно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B0082"/>
                <w:sz w:val="24"/>
                <w:szCs w:val="24"/>
                <w:lang w:eastAsia="ru-RU"/>
              </w:rPr>
              <w:t>слухати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B008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B0082"/>
                <w:sz w:val="24"/>
                <w:szCs w:val="24"/>
                <w:lang w:eastAsia="ru-RU"/>
              </w:rPr>
              <w:t>класичну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B008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B0082"/>
                <w:sz w:val="24"/>
                <w:szCs w:val="24"/>
                <w:lang w:eastAsia="ru-RU"/>
              </w:rPr>
              <w:t>музику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B008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B0082"/>
                <w:sz w:val="24"/>
                <w:szCs w:val="24"/>
                <w:lang w:eastAsia="ru-RU"/>
              </w:rPr>
              <w:t>з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B008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B0082"/>
                <w:sz w:val="24"/>
                <w:szCs w:val="24"/>
                <w:lang w:eastAsia="ru-RU"/>
              </w:rPr>
              <w:t>дітьми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6D4100" w:rsidRPr="006D4100" w:rsidTr="006D4100">
        <w:trPr>
          <w:tblCellSpacing w:w="7" w:type="dxa"/>
        </w:trPr>
        <w:tc>
          <w:tcPr>
            <w:tcW w:w="0" w:type="auto"/>
            <w:vAlign w:val="center"/>
            <w:hideMark/>
          </w:tcPr>
          <w:p w:rsidR="006D4100" w:rsidRPr="006D4100" w:rsidRDefault="006D4100" w:rsidP="006D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     </w:t>
            </w:r>
            <w:proofErr w:type="spellStart"/>
            <w:proofErr w:type="gram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знають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класичну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треба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цілковитій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Спочатку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п’єсу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треба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Хай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ідіграє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такт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мелодії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любому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імпровізованому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Запитайте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відчуває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слухає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Запропонуйте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затанцювати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фантазію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мелодію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дитина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відчула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мелодію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тілом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знайшла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фантазії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емоцій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можна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розповісти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слухають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концертних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залах.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Малюк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вашим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проханням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посидить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тихенько, а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запропонуйте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«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відгадайку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Попросіть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знайому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мелодію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незнайомих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уривків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Побачите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зраді</w:t>
            </w:r>
            <w:proofErr w:type="gram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почує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«свою».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прослуховування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D4100" w:rsidRPr="006D4100" w:rsidRDefault="006D4100" w:rsidP="006D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05075" cy="2438400"/>
                  <wp:effectExtent l="19050" t="0" r="9525" b="0"/>
                  <wp:docPr id="2" name="Рисунок 2" descr="http://www.kristti.com.ua/upload/image/Kafedru/Ped_maysternosti/muz_2.jpg.pagespeed.ce.lJ5xrOZk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ristti.com.ua/upload/image/Kafedru/Ped_maysternosti/muz_2.jpg.pagespeed.ce.lJ5xrOZk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100" w:rsidRPr="006D4100" w:rsidTr="006D4100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6D4100" w:rsidRPr="006D4100" w:rsidRDefault="006D4100" w:rsidP="006D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стане</w:t>
            </w:r>
            <w:proofErr w:type="gram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нього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справжнім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задоволенням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кожним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новим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прослуховуванням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зв’язана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купа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позитивних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емоцій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Любіть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приділяйте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можна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часу,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вона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дійсно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стане </w:t>
            </w:r>
            <w:proofErr w:type="spellStart"/>
            <w:proofErr w:type="gram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ізнобічно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розвиненою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людиною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6D4100" w:rsidRPr="006D4100" w:rsidRDefault="006D4100" w:rsidP="006D41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7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1"/>
        <w:gridCol w:w="3579"/>
      </w:tblGrid>
      <w:tr w:rsidR="006D4100" w:rsidRPr="006D4100" w:rsidTr="006D4100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6D4100" w:rsidRPr="006D4100" w:rsidRDefault="006D4100" w:rsidP="006D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4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B0082"/>
                <w:sz w:val="24"/>
                <w:szCs w:val="24"/>
                <w:lang w:eastAsia="ru-RU"/>
              </w:rPr>
              <w:t>Консультація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B0082"/>
                <w:sz w:val="24"/>
                <w:szCs w:val="24"/>
                <w:lang w:eastAsia="ru-RU"/>
              </w:rPr>
              <w:t xml:space="preserve"> 3. Як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B0082"/>
                <w:sz w:val="24"/>
                <w:szCs w:val="24"/>
                <w:lang w:eastAsia="ru-RU"/>
              </w:rPr>
              <w:t>прищепити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B008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B0082"/>
                <w:sz w:val="24"/>
                <w:szCs w:val="24"/>
                <w:lang w:eastAsia="ru-RU"/>
              </w:rPr>
              <w:t>дитині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B008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B0082"/>
                <w:sz w:val="24"/>
                <w:szCs w:val="24"/>
                <w:lang w:eastAsia="ru-RU"/>
              </w:rPr>
              <w:t>любов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B008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B0082"/>
                <w:sz w:val="24"/>
                <w:szCs w:val="24"/>
                <w:lang w:eastAsia="ru-RU"/>
              </w:rPr>
              <w:t>слухання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B008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B0082"/>
                <w:sz w:val="24"/>
                <w:szCs w:val="24"/>
                <w:lang w:eastAsia="ru-RU"/>
              </w:rPr>
              <w:t>музики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B0082"/>
                <w:sz w:val="24"/>
                <w:szCs w:val="24"/>
                <w:lang w:eastAsia="ru-RU"/>
              </w:rPr>
              <w:t>.</w:t>
            </w:r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6D4100" w:rsidRPr="006D4100" w:rsidTr="006D4100">
        <w:trPr>
          <w:tblCellSpacing w:w="7" w:type="dxa"/>
        </w:trPr>
        <w:tc>
          <w:tcPr>
            <w:tcW w:w="0" w:type="auto"/>
            <w:vAlign w:val="center"/>
            <w:hideMark/>
          </w:tcPr>
          <w:p w:rsidR="006D4100" w:rsidRPr="006D4100" w:rsidRDefault="006D4100" w:rsidP="006D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00400" cy="1952625"/>
                  <wp:effectExtent l="19050" t="0" r="0" b="0"/>
                  <wp:docPr id="3" name="Рисунок 3" descr="http://www.kristti.com.ua/upload/image/Kafedru/Ped_maysternosti/muz_3.jpg.pagespeed.ce.ISYiW1usY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ristti.com.ua/upload/image/Kafedru/Ped_maysternosti/muz_3.jpg.pagespeed.ce.ISYiW1usY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D4100" w:rsidRPr="006D4100" w:rsidRDefault="006D4100" w:rsidP="006D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Музика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спочатку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фон, на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звертають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уваги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Адже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дорослі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вже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пам’ятають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дитячого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сприйняття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яке</w:t>
            </w:r>
            <w:proofErr w:type="gram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полягає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тому,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дітки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ніби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чують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–  вони не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реагують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неї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спокійно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займатися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своїми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справами: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малювати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гратися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Звичайно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навіть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таке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пасивне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слухання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залишається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proofErr w:type="gram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ідсвідомості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Але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можна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щоб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сприйняття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змістовним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обміркованим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D4100" w:rsidRPr="006D4100" w:rsidTr="006D4100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6D4100" w:rsidRPr="006D4100" w:rsidRDefault="006D4100" w:rsidP="006D4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Найпростіший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спосіб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потанцювати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помарширувати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ритмічну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разом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сестричкою,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улюбленою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іграшкою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спосіб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– 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зацікавити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прикладу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можна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провести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схожа</w:t>
            </w:r>
            <w:proofErr w:type="gram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музика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?»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дитина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спробує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вгадати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вона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почула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мелодії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шум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шелест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пташок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цієї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ідійдуть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програмові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твори: «Пори року» П.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Чайковського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Вівальді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’єси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певного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сюжету, по –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своєму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корисні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часом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дитина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зможе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вигадати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неї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історію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навіть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намалювати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неї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малюнок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Улюблена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музика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стати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чудовим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обрамленням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супроводжувати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сон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слугувати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фоном </w:t>
            </w:r>
            <w:proofErr w:type="gram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занять. Але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дуже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важливо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«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перевантажити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музикою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втомити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Музика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повинна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приносити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задоволення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не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перетворюватися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докучливій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гамір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Поступово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дитина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звикає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звучить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ніжно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мелодійно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якісно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Дитина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починає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розрізняти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відтінки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окрасу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мелодії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збагачується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почуття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стають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виразніші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 часом, коли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дитина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навчиться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задоволенням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можна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влаштовувати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домашній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концерт: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відкласти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вдягтися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створити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атмосферу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справжнього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свята.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слухачі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– 6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вперше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потрапляють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справжні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Але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багатьом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діткам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вподоби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музикування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домашніх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умовах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решті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решт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де, як не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вдома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можемо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сміливо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пострибати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потанцювати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улюблену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пісню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Звичайно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дуже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чудово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якби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вашому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живу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</w:t>
            </w:r>
            <w:proofErr w:type="gram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ф-но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скрипка,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гітара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Деякі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найпростіші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залюбки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освоїти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ваша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</w:t>
            </w:r>
            <w:proofErr w:type="gram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сопілка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барабан,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металофон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один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самих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казкових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звуків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можна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відтворити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гітари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жменьки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рисової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повільно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висипати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рисову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крупу на струни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лежачої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гітари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вона створить </w:t>
            </w:r>
            <w:proofErr w:type="gram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</w:t>
            </w:r>
            <w:proofErr w:type="gram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надзвичайно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казковий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дзвін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Вашій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сподобається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Музикуйте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експериментуйте</w:t>
            </w:r>
            <w:proofErr w:type="spellEnd"/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</w:tr>
      <w:tr w:rsidR="006D4100" w:rsidRPr="006D4100" w:rsidTr="006D4100">
        <w:trPr>
          <w:tblCellSpacing w:w="7" w:type="dxa"/>
        </w:trPr>
        <w:tc>
          <w:tcPr>
            <w:tcW w:w="0" w:type="auto"/>
            <w:vAlign w:val="center"/>
            <w:hideMark/>
          </w:tcPr>
          <w:p w:rsidR="006D4100" w:rsidRPr="006D4100" w:rsidRDefault="006D4100" w:rsidP="006D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D4100" w:rsidRPr="006D4100" w:rsidRDefault="006D4100" w:rsidP="006D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4100" w:rsidRPr="006D4100" w:rsidTr="006D4100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6D4100" w:rsidRPr="006D4100" w:rsidRDefault="006D4100" w:rsidP="006D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CF2506" w:rsidRDefault="006D4100">
      <w:r w:rsidRPr="006D4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CF2506" w:rsidSect="00CF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F592A"/>
    <w:multiLevelType w:val="multilevel"/>
    <w:tmpl w:val="78061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100"/>
    <w:rsid w:val="006D4100"/>
    <w:rsid w:val="00CF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4100"/>
    <w:rPr>
      <w:i/>
      <w:iCs/>
    </w:rPr>
  </w:style>
  <w:style w:type="character" w:styleId="a5">
    <w:name w:val="Strong"/>
    <w:basedOn w:val="a0"/>
    <w:uiPriority w:val="22"/>
    <w:qFormat/>
    <w:rsid w:val="006D4100"/>
    <w:rPr>
      <w:b/>
      <w:bCs/>
    </w:rPr>
  </w:style>
  <w:style w:type="character" w:customStyle="1" w:styleId="apple-converted-space">
    <w:name w:val="apple-converted-space"/>
    <w:basedOn w:val="a0"/>
    <w:rsid w:val="006D4100"/>
  </w:style>
  <w:style w:type="character" w:styleId="a6">
    <w:name w:val="Hyperlink"/>
    <w:basedOn w:val="a0"/>
    <w:uiPriority w:val="99"/>
    <w:semiHidden/>
    <w:unhideWhenUsed/>
    <w:rsid w:val="006D410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1400</Words>
  <Characters>7983</Characters>
  <Application>Microsoft Office Word</Application>
  <DocSecurity>0</DocSecurity>
  <Lines>66</Lines>
  <Paragraphs>18</Paragraphs>
  <ScaleCrop>false</ScaleCrop>
  <Company>Krokoz™</Company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2017-01-04T16:44:00Z</dcterms:created>
  <dcterms:modified xsi:type="dcterms:W3CDTF">2017-01-04T16:45:00Z</dcterms:modified>
</cp:coreProperties>
</file>